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B" w:rsidRDefault="007209AB" w:rsidP="007209AB">
      <w:pPr>
        <w:spacing w:after="0"/>
        <w:ind w:firstLine="708"/>
        <w:jc w:val="both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Szanowni Państwo w związku z zawieszeniem zajęć WWRD przekazuję materiały do samodzi</w:t>
      </w:r>
      <w:r w:rsidR="0057061E">
        <w:rPr>
          <w:rFonts w:ascii="Times New Roman" w:hAnsi="Times New Roman" w:cs="Times New Roman"/>
          <w:sz w:val="24"/>
          <w:szCs w:val="24"/>
        </w:rPr>
        <w:t xml:space="preserve">elnej pracy </w:t>
      </w:r>
      <w:r>
        <w:rPr>
          <w:rFonts w:ascii="Times New Roman" w:hAnsi="Times New Roman" w:cs="Times New Roman"/>
          <w:sz w:val="24"/>
          <w:szCs w:val="24"/>
        </w:rPr>
        <w:t xml:space="preserve"> i zabawy z dzieckiem w domu. Poniżej znajdą Państwo propozycje ćwiczeń do </w:t>
      </w:r>
      <w:r w:rsidR="0057061E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 z Waszym dzieckiem.</w:t>
      </w:r>
      <w:r w:rsidRPr="007209AB">
        <w:rPr>
          <w:noProof/>
          <w:lang w:eastAsia="pl-PL"/>
        </w:rPr>
        <w:t xml:space="preserve"> </w:t>
      </w:r>
    </w:p>
    <w:p w:rsidR="007209AB" w:rsidRDefault="007209AB" w:rsidP="007209AB">
      <w:pPr>
        <w:spacing w:after="0"/>
        <w:ind w:firstLine="708"/>
        <w:jc w:val="both"/>
        <w:rPr>
          <w:noProof/>
          <w:lang w:eastAsia="pl-PL"/>
        </w:rPr>
      </w:pPr>
    </w:p>
    <w:p w:rsidR="007209AB" w:rsidRPr="008E52E6" w:rsidRDefault="00400B62" w:rsidP="007209AB">
      <w:pPr>
        <w:pStyle w:val="Akapitzlist"/>
        <w:numPr>
          <w:ilvl w:val="0"/>
          <w:numId w:val="1"/>
        </w:numPr>
        <w:spacing w:after="0"/>
        <w:jc w:val="both"/>
        <w:rPr>
          <w:noProof/>
          <w:sz w:val="28"/>
          <w:lang w:eastAsia="pl-PL"/>
        </w:rPr>
      </w:pPr>
      <w:r>
        <w:rPr>
          <w:b/>
          <w:noProof/>
          <w:sz w:val="28"/>
          <w:lang w:eastAsia="pl-PL"/>
        </w:rPr>
        <w:t xml:space="preserve">ZADANIE NR </w:t>
      </w:r>
      <w:r w:rsidR="007209AB" w:rsidRPr="008E52E6">
        <w:rPr>
          <w:b/>
          <w:noProof/>
          <w:sz w:val="28"/>
          <w:lang w:eastAsia="pl-PL"/>
        </w:rPr>
        <w:t xml:space="preserve">1 </w:t>
      </w:r>
    </w:p>
    <w:p w:rsidR="0057061E" w:rsidRDefault="0057061E" w:rsidP="007209AB">
      <w:pPr>
        <w:pStyle w:val="Akapitzlist"/>
        <w:spacing w:after="0"/>
        <w:ind w:left="1068"/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>Dopasuj do każdnej czynności zmysł, którego należy użyć, np. do powąchania róży należy użyć zmysł węchu.</w:t>
      </w: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690C45" wp14:editId="4208A2C9">
            <wp:extent cx="4154347" cy="5562600"/>
            <wp:effectExtent l="0" t="0" r="0" b="0"/>
            <wp:docPr id="3" name="Obraz 3" descr="C:\Users\admin\Downloads\ae936f3fb065987cd2ac144b2e43c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ae936f3fb065987cd2ac144b2e43c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79" cy="55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Pr="008E52E6" w:rsidRDefault="00400B62" w:rsidP="00720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NR</w:t>
      </w:r>
      <w:r w:rsidR="007209AB" w:rsidRPr="008E52E6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rodziców o dwukrotne wydrukowanie poniższej karty, k</w:t>
      </w:r>
      <w:r w:rsidR="008E52E6">
        <w:rPr>
          <w:rFonts w:ascii="Times New Roman" w:hAnsi="Times New Roman" w:cs="Times New Roman"/>
          <w:sz w:val="24"/>
          <w:szCs w:val="24"/>
        </w:rPr>
        <w:t>tóre następnie posłużą do gry</w:t>
      </w:r>
      <w:r>
        <w:rPr>
          <w:rFonts w:ascii="Times New Roman" w:hAnsi="Times New Roman" w:cs="Times New Roman"/>
          <w:sz w:val="24"/>
          <w:szCs w:val="24"/>
        </w:rPr>
        <w:t xml:space="preserve"> kalambury.  </w:t>
      </w: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Default="007209AB" w:rsidP="0072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9AB" w:rsidRPr="007209AB" w:rsidRDefault="007209AB">
      <w:r w:rsidRPr="007209AB">
        <w:rPr>
          <w:noProof/>
          <w:lang w:eastAsia="pl-PL"/>
        </w:rPr>
        <w:drawing>
          <wp:inline distT="0" distB="0" distL="0" distR="0" wp14:anchorId="7A8BDD30" wp14:editId="62B17E29">
            <wp:extent cx="4943475" cy="7092812"/>
            <wp:effectExtent l="0" t="0" r="0" b="0"/>
            <wp:docPr id="1" name="Obraz 1" descr="C:\Users\admin\Downloads\56bf9efceefd4afab6fe9685fe68f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6bf9efceefd4afab6fe9685fe68fc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09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E6" w:rsidRDefault="008E52E6" w:rsidP="008E52E6">
      <w:pPr>
        <w:rPr>
          <w:b/>
          <w:sz w:val="32"/>
        </w:rPr>
      </w:pPr>
    </w:p>
    <w:p w:rsidR="008E52E6" w:rsidRDefault="008E52E6" w:rsidP="008E52E6">
      <w:pPr>
        <w:rPr>
          <w:b/>
          <w:sz w:val="32"/>
        </w:rPr>
      </w:pPr>
      <w:r w:rsidRPr="008E52E6">
        <w:rPr>
          <w:b/>
          <w:sz w:val="32"/>
        </w:rPr>
        <w:lastRenderedPageBreak/>
        <w:t>ZADANIE NR 3</w:t>
      </w:r>
    </w:p>
    <w:p w:rsidR="008E52E6" w:rsidRPr="00460FFD" w:rsidRDefault="008E52E6" w:rsidP="008E52E6">
      <w:pPr>
        <w:rPr>
          <w:b/>
          <w:sz w:val="24"/>
        </w:rPr>
      </w:pPr>
      <w:r w:rsidRPr="00460FFD">
        <w:rPr>
          <w:spacing w:val="-5"/>
          <w:sz w:val="24"/>
          <w:szCs w:val="30"/>
          <w:shd w:val="clear" w:color="auto" w:fill="FFFFFF"/>
        </w:rPr>
        <w:t>Dziecko nazywa sytuację w której znalazły się osoby na obrazku. W dymki wpisuje co daną osoba mogła pomyśleć lub powiedzieć. Stara się określić co czuje daną osoba i po czym to poznaje (mimika, gesty).</w:t>
      </w:r>
    </w:p>
    <w:p w:rsidR="008E52E6" w:rsidRPr="008E52E6" w:rsidRDefault="008E52E6" w:rsidP="008E52E6">
      <w:pPr>
        <w:rPr>
          <w:b/>
          <w:sz w:val="32"/>
        </w:rPr>
      </w:pPr>
      <w:r>
        <w:rPr>
          <w:noProof/>
          <w:lang w:eastAsia="pl-PL"/>
        </w:rPr>
        <w:drawing>
          <wp:inline distT="0" distB="0" distL="0" distR="0" wp14:anchorId="2F6DE8DC" wp14:editId="268B15CB">
            <wp:extent cx="4762500" cy="5932927"/>
            <wp:effectExtent l="0" t="0" r="0" b="0"/>
            <wp:docPr id="4" name="Obraz 4" descr="C:\Users\admin\Downloads\Emocje Dziecka - Dymki - emocje - myśli - słowa - Materiały do pracy z dziec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Emocje Dziecka - Dymki - emocje - myśli - słowa - Materiały do pracy z dziecki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86" cy="59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AB" w:rsidRDefault="007209AB"/>
    <w:p w:rsidR="00400B62" w:rsidRDefault="00400B62"/>
    <w:p w:rsidR="00400B62" w:rsidRDefault="00400B62"/>
    <w:p w:rsidR="00400B62" w:rsidRDefault="00400B62"/>
    <w:p w:rsidR="00400B62" w:rsidRDefault="00400B62" w:rsidP="00400B62">
      <w:pPr>
        <w:pStyle w:val="NormalnyWeb"/>
        <w:shd w:val="clear" w:color="auto" w:fill="FFFFFF"/>
        <w:rPr>
          <w:b/>
          <w:spacing w:val="-5"/>
          <w:sz w:val="32"/>
          <w:szCs w:val="30"/>
        </w:rPr>
      </w:pPr>
      <w:r w:rsidRPr="00400B62">
        <w:rPr>
          <w:b/>
          <w:spacing w:val="-5"/>
          <w:sz w:val="32"/>
          <w:szCs w:val="30"/>
        </w:rPr>
        <w:lastRenderedPageBreak/>
        <w:t>ZADANIE NR 4</w:t>
      </w:r>
    </w:p>
    <w:p w:rsidR="00400B62" w:rsidRPr="00400B62" w:rsidRDefault="0057061E" w:rsidP="00400B62">
      <w:pPr>
        <w:pStyle w:val="NormalnyWeb"/>
        <w:shd w:val="clear" w:color="auto" w:fill="FFFFFF"/>
        <w:rPr>
          <w:b/>
          <w:spacing w:val="-5"/>
          <w:sz w:val="32"/>
          <w:szCs w:val="30"/>
        </w:rPr>
      </w:pPr>
      <w:r>
        <w:rPr>
          <w:b/>
          <w:spacing w:val="-5"/>
          <w:sz w:val="32"/>
          <w:szCs w:val="30"/>
        </w:rPr>
        <w:t>,,MOJE ULUBIONE’’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PRZYGOTOWANIE DO GRY:</w:t>
      </w:r>
      <w:r w:rsidRPr="005D7D48">
        <w:rPr>
          <w:spacing w:val="-5"/>
          <w:szCs w:val="30"/>
        </w:rPr>
        <w:br/>
        <w:t>1. Rozłóż planszę na stole.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2. Połóż koraliki obok planszy.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3. Pozwól każdemu z graczy wybrać po jednym pionku.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ROZPOCZĘCIE GRY:</w:t>
      </w:r>
      <w:r w:rsidRPr="005D7D48">
        <w:rPr>
          <w:spacing w:val="-5"/>
          <w:szCs w:val="30"/>
        </w:rPr>
        <w:br/>
        <w:t xml:space="preserve">1. Uczestnicy gry ustawiają swoje pionki na </w:t>
      </w:r>
      <w:proofErr w:type="spellStart"/>
      <w:r w:rsidRPr="005D7D48">
        <w:rPr>
          <w:spacing w:val="-5"/>
          <w:szCs w:val="30"/>
        </w:rPr>
        <w:t>planszy,na</w:t>
      </w:r>
      <w:proofErr w:type="spellEnd"/>
      <w:r w:rsidRPr="005D7D48">
        <w:rPr>
          <w:spacing w:val="-5"/>
          <w:szCs w:val="30"/>
        </w:rPr>
        <w:t xml:space="preserve"> polu z napisem „START”.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2. Rozpoczyna najniższy gracz. Kolejna osoba wyznaczana jest zgodnie z kierunkiem ruchu wskazówek zegara.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3. Gracz rzuca kostką. Przesuwa się do przodu na planszy o jedni, dwa lub trzy miejsca według zasady:</w:t>
      </w:r>
      <w:r w:rsidRPr="005D7D48">
        <w:rPr>
          <w:spacing w:val="-5"/>
          <w:szCs w:val="30"/>
        </w:rPr>
        <w:br/>
        <w:t>– gdy na kostce wypadnie 1 lub 6 – jedno pole do przodu</w:t>
      </w:r>
      <w:r w:rsidRPr="005D7D48">
        <w:rPr>
          <w:spacing w:val="-5"/>
          <w:szCs w:val="30"/>
        </w:rPr>
        <w:br/>
        <w:t>– gdy na kostce wypadnie 2 lub 5 – dwa pola do przodu</w:t>
      </w:r>
      <w:r w:rsidRPr="005D7D48">
        <w:rPr>
          <w:spacing w:val="-5"/>
          <w:szCs w:val="30"/>
        </w:rPr>
        <w:br/>
        <w:t>– gdy na kostce wypadnie 3 lub 4 – trzy pola do przodu.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4. Stojąc na polu gracz udziela odpowiedzi na pytanie „Moje ulubione…(tu dodaje słowo które znajduje się na polu)”. Jeśli udzieli odpowiedzi na pytanie – zabiera koralik i kładzie go przed sobą.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5. Na polu z podwójnym kołem możemy zdecydować kto będzie odpowiadał na pytanie – my czy któryś z pozostałych graczy.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6. Po dotarciu na metę wszystkich uczestników gry rozpatrujemy ją w dwóch wymiarach: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</w:rPr>
        <w:t>- kto dotarł na metę jako pierwszy</w:t>
      </w:r>
    </w:p>
    <w:p w:rsidR="00400B62" w:rsidRPr="005D7D48" w:rsidRDefault="00400B62" w:rsidP="00400B62">
      <w:pPr>
        <w:pStyle w:val="NormalnyWeb"/>
        <w:shd w:val="clear" w:color="auto" w:fill="FFFFFF"/>
        <w:rPr>
          <w:spacing w:val="-5"/>
          <w:szCs w:val="30"/>
        </w:rPr>
      </w:pPr>
      <w:r w:rsidRPr="005D7D48">
        <w:rPr>
          <w:spacing w:val="-5"/>
          <w:szCs w:val="30"/>
          <w:shd w:val="clear" w:color="auto" w:fill="FFFFFF"/>
        </w:rPr>
        <w:t>- kto zebrał najwięcej koralików (o kim dowiedzieliśmy się najwięcej).</w:t>
      </w:r>
    </w:p>
    <w:p w:rsidR="00400B62" w:rsidRDefault="00400B62">
      <w:bookmarkStart w:id="0" w:name="_GoBack"/>
      <w:bookmarkEnd w:id="0"/>
    </w:p>
    <w:p w:rsidR="00400B62" w:rsidRDefault="007209AB">
      <w:r>
        <w:rPr>
          <w:noProof/>
          <w:lang w:eastAsia="pl-PL"/>
        </w:rPr>
        <w:lastRenderedPageBreak/>
        <w:drawing>
          <wp:inline distT="0" distB="0" distL="0" distR="0">
            <wp:extent cx="5741574" cy="4057650"/>
            <wp:effectExtent l="0" t="0" r="0" b="0"/>
            <wp:docPr id="5" name="Obraz 5" descr="C:\Users\admin\Downloads\1548594440647-725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548594440647-725x5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88" cy="40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DA" w:rsidRDefault="00801561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400B62" w:rsidRDefault="00400B62"/>
    <w:p w:rsidR="0057061E" w:rsidRDefault="0057061E" w:rsidP="0057061E">
      <w:pPr>
        <w:rPr>
          <w:b/>
        </w:rPr>
      </w:pPr>
    </w:p>
    <w:p w:rsidR="0057061E" w:rsidRPr="00460FFD" w:rsidRDefault="0057061E" w:rsidP="0057061E">
      <w:pPr>
        <w:rPr>
          <w:b/>
          <w:sz w:val="32"/>
        </w:rPr>
      </w:pPr>
      <w:r w:rsidRPr="00460FFD">
        <w:rPr>
          <w:b/>
          <w:sz w:val="32"/>
        </w:rPr>
        <w:lastRenderedPageBreak/>
        <w:t xml:space="preserve">ZADANE NR 5 </w:t>
      </w:r>
    </w:p>
    <w:p w:rsidR="00400B62" w:rsidRPr="00400B62" w:rsidRDefault="00400B62">
      <w:pPr>
        <w:rPr>
          <w:b/>
        </w:rPr>
      </w:pPr>
    </w:p>
    <w:p w:rsidR="00400B62" w:rsidRDefault="00400B62">
      <w:r>
        <w:rPr>
          <w:noProof/>
          <w:lang w:eastAsia="pl-PL"/>
        </w:rPr>
        <w:drawing>
          <wp:inline distT="0" distB="0" distL="0" distR="0" wp14:anchorId="401D3F1E" wp14:editId="3D0B281B">
            <wp:extent cx="4895028" cy="6924675"/>
            <wp:effectExtent l="0" t="0" r="1270" b="0"/>
            <wp:docPr id="6" name="Obraz 6" descr="C:\Users\admin\Downloads\porządkowanie-emcji-513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porządkowanie-emcji-513x7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74" cy="69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B62" w:rsidSect="009F20FC">
      <w:headerReference w:type="defaul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61" w:rsidRDefault="00801561" w:rsidP="008E52E6">
      <w:pPr>
        <w:spacing w:after="0" w:line="240" w:lineRule="auto"/>
      </w:pPr>
      <w:r>
        <w:separator/>
      </w:r>
    </w:p>
  </w:endnote>
  <w:endnote w:type="continuationSeparator" w:id="0">
    <w:p w:rsidR="00801561" w:rsidRDefault="00801561" w:rsidP="008E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61" w:rsidRDefault="00801561" w:rsidP="008E52E6">
      <w:pPr>
        <w:spacing w:after="0" w:line="240" w:lineRule="auto"/>
      </w:pPr>
      <w:r>
        <w:separator/>
      </w:r>
    </w:p>
  </w:footnote>
  <w:footnote w:type="continuationSeparator" w:id="0">
    <w:p w:rsidR="00801561" w:rsidRDefault="00801561" w:rsidP="008E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6" w:rsidRPr="008E52E6" w:rsidRDefault="008E52E6" w:rsidP="008E52E6">
    <w:pPr>
      <w:rPr>
        <w:b/>
        <w:sz w:val="32"/>
      </w:rPr>
    </w:pPr>
  </w:p>
  <w:p w:rsidR="008E52E6" w:rsidRDefault="008E52E6" w:rsidP="008E52E6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00D"/>
    <w:multiLevelType w:val="hybridMultilevel"/>
    <w:tmpl w:val="39445024"/>
    <w:lvl w:ilvl="0" w:tplc="2200B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E9"/>
    <w:rsid w:val="00231215"/>
    <w:rsid w:val="0032327E"/>
    <w:rsid w:val="00400B62"/>
    <w:rsid w:val="00460FFD"/>
    <w:rsid w:val="0057061E"/>
    <w:rsid w:val="005D7D48"/>
    <w:rsid w:val="007209AB"/>
    <w:rsid w:val="00801561"/>
    <w:rsid w:val="008736E9"/>
    <w:rsid w:val="008E52E6"/>
    <w:rsid w:val="00967878"/>
    <w:rsid w:val="009F20FC"/>
    <w:rsid w:val="00A01318"/>
    <w:rsid w:val="00C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2E6"/>
  </w:style>
  <w:style w:type="paragraph" w:styleId="Stopka">
    <w:name w:val="footer"/>
    <w:basedOn w:val="Normalny"/>
    <w:link w:val="StopkaZnak"/>
    <w:uiPriority w:val="99"/>
    <w:unhideWhenUsed/>
    <w:rsid w:val="008E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E6"/>
  </w:style>
  <w:style w:type="paragraph" w:styleId="NormalnyWeb">
    <w:name w:val="Normal (Web)"/>
    <w:basedOn w:val="Normalny"/>
    <w:uiPriority w:val="99"/>
    <w:semiHidden/>
    <w:unhideWhenUsed/>
    <w:rsid w:val="0040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2E6"/>
  </w:style>
  <w:style w:type="paragraph" w:styleId="Stopka">
    <w:name w:val="footer"/>
    <w:basedOn w:val="Normalny"/>
    <w:link w:val="StopkaZnak"/>
    <w:uiPriority w:val="99"/>
    <w:unhideWhenUsed/>
    <w:rsid w:val="008E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E6"/>
  </w:style>
  <w:style w:type="paragraph" w:styleId="NormalnyWeb">
    <w:name w:val="Normal (Web)"/>
    <w:basedOn w:val="Normalny"/>
    <w:uiPriority w:val="99"/>
    <w:semiHidden/>
    <w:unhideWhenUsed/>
    <w:rsid w:val="0040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2020-03-29T08:14:00Z</dcterms:created>
  <dcterms:modified xsi:type="dcterms:W3CDTF">2020-03-29T09:42:00Z</dcterms:modified>
</cp:coreProperties>
</file>